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3C3" w:rsidRPr="00EF54A0" w:rsidRDefault="00EF54A0" w:rsidP="00EF54A0">
      <w:r w:rsidRPr="00EF54A0">
        <w:t xml:space="preserve"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 Программа по биологии направлена на формирование естественнонаучной грамотности обучающихся и организацию изучения биологии на </w:t>
      </w:r>
      <w:proofErr w:type="spellStart"/>
      <w:r w:rsidRPr="00EF54A0">
        <w:t>деятельностной</w:t>
      </w:r>
      <w:proofErr w:type="spellEnd"/>
      <w:r w:rsidRPr="00EF54A0"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 w:rsidRPr="00EF54A0">
        <w:t>метапредметным</w:t>
      </w:r>
      <w:proofErr w:type="spellEnd"/>
      <w:r w:rsidRPr="00EF54A0">
        <w:t xml:space="preserve"> результатам обучения, а также реализация </w:t>
      </w:r>
      <w:proofErr w:type="spellStart"/>
      <w:r w:rsidRPr="00EF54A0">
        <w:t>межпредметных</w:t>
      </w:r>
      <w:proofErr w:type="spellEnd"/>
      <w:r w:rsidRPr="00EF54A0">
        <w:t xml:space="preserve"> связей естественно-научных учебных предметов на уровне основного общего образования. 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</w:t>
      </w:r>
      <w:proofErr w:type="spellStart"/>
      <w:r w:rsidRPr="00EF54A0">
        <w:t>метапредметные</w:t>
      </w:r>
      <w:proofErr w:type="spellEnd"/>
      <w:r w:rsidRPr="00EF54A0">
        <w:t xml:space="preserve">, предметные. Предметные планируемые результаты даны для каждого года изучения биологии. 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 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 Целями изучения биологии на уровне основного общего образования являются: формирование системы знаний о признаках и процессах жизнедеятельности биологических систем разного уровня организации; формирование системы знаний об особенностях строения, жизнедеятельности организма человека, условиях сохранения его здоровья; формирование умений применять методы биологической науки для изучения биологических систем, в том числе организма человека;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 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 формирование экологической культуры в целях сохранения собственного здоровья и охраны окружающей среды. Достижение целей программы по биологии обеспечивается решением следующих задач: приобретение обучающимися знаний о живой природе, закономерностях строения, жизнедеятельности и </w:t>
      </w:r>
      <w:proofErr w:type="spellStart"/>
      <w:r w:rsidRPr="00EF54A0">
        <w:t>средообразующей</w:t>
      </w:r>
      <w:proofErr w:type="spellEnd"/>
      <w:r w:rsidRPr="00EF54A0">
        <w:t xml:space="preserve"> роли организмов, человеке как биосоциальном существе, о роли биологической науки в практической деятельности людей; овладение умениями проводить исследования с использованием биологического оборудования и наблюдения за состоянием собственного организма; освоение приёмов работы с биологической информацией, в том числе о современных достижениях в области биологии, её анализ и критическое оценивание; воспитание биологически и экологически грамотной личности, готовой к сохранению собственного здоровья и охраны окружающей среды. 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Start w:id="0" w:name="_GoBack"/>
      <w:bookmarkEnd w:id="0"/>
    </w:p>
    <w:sectPr w:rsidR="009043C3" w:rsidRPr="00EF5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07B"/>
    <w:rsid w:val="00057A49"/>
    <w:rsid w:val="00241C51"/>
    <w:rsid w:val="004C4C2F"/>
    <w:rsid w:val="00507CC5"/>
    <w:rsid w:val="00664EA6"/>
    <w:rsid w:val="006F107B"/>
    <w:rsid w:val="0078575E"/>
    <w:rsid w:val="008263DC"/>
    <w:rsid w:val="008C59CD"/>
    <w:rsid w:val="008F078D"/>
    <w:rsid w:val="009043C3"/>
    <w:rsid w:val="00B0343D"/>
    <w:rsid w:val="00B53F91"/>
    <w:rsid w:val="00C26122"/>
    <w:rsid w:val="00C35C05"/>
    <w:rsid w:val="00D31658"/>
    <w:rsid w:val="00D80061"/>
    <w:rsid w:val="00D912EB"/>
    <w:rsid w:val="00EF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8FFEB-CE82-44DD-9661-6C717F89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2023-10-23T04:55:00Z</dcterms:created>
  <dcterms:modified xsi:type="dcterms:W3CDTF">2023-10-23T04:57:00Z</dcterms:modified>
</cp:coreProperties>
</file>